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33" w:rsidRPr="00AB7669" w:rsidRDefault="0074219E" w:rsidP="003D7033">
      <w:pPr>
        <w:spacing w:line="240" w:lineRule="atLeast"/>
        <w:ind w:leftChars="-85" w:left="-178" w:firstLineChars="24" w:firstLine="55"/>
        <w:jc w:val="center"/>
        <w:rPr>
          <w:rFonts w:ascii="方正小标宋简体" w:eastAsia="方正小标宋简体"/>
          <w:color w:val="FF0000"/>
          <w:spacing w:val="-11"/>
          <w:w w:val="28"/>
          <w:sz w:val="122"/>
          <w:szCs w:val="110"/>
        </w:rPr>
      </w:pPr>
      <w:r w:rsidRPr="0074219E">
        <w:rPr>
          <w:rFonts w:ascii="方正小标宋简体" w:eastAsia="方正小标宋简体"/>
          <w:color w:val="FF0000"/>
          <w:spacing w:val="-11"/>
          <w:w w:val="28"/>
          <w:sz w:val="84"/>
          <w:szCs w:val="72"/>
        </w:rPr>
        <w:pict>
          <v:line id="直线 52" o:spid="_x0000_s2051" style="position:absolute;left:0;text-align:left;z-index:251661312" from="12.85pt,89.8pt" to="423.25pt,89.85pt" strokecolor="red" strokeweight="1pt"/>
        </w:pict>
      </w:r>
      <w:r w:rsidRPr="0074219E">
        <w:rPr>
          <w:rFonts w:ascii="仿宋_GB2312" w:eastAsia="仿宋_GB2312"/>
          <w:spacing w:val="-11"/>
          <w:w w:val="28"/>
          <w:sz w:val="44"/>
          <w:szCs w:val="32"/>
        </w:rPr>
        <w:pict>
          <v:line id="直线 39" o:spid="_x0000_s2050" style="position:absolute;left:0;text-align:left;z-index:251660288" from="12.85pt,85.75pt" to="423.25pt,85.8pt" strokecolor="red" strokeweight="2.5pt"/>
        </w:pict>
      </w:r>
      <w:r w:rsidR="003D7033" w:rsidRPr="00AB7669">
        <w:rPr>
          <w:rFonts w:ascii="方正小标宋简体" w:eastAsia="方正小标宋简体" w:hint="eastAsia"/>
          <w:color w:val="FF0000"/>
          <w:spacing w:val="-11"/>
          <w:w w:val="28"/>
          <w:sz w:val="122"/>
          <w:szCs w:val="110"/>
        </w:rPr>
        <w:t>西安阎良国家航空高技术产业基地管理委员会财政金融局</w:t>
      </w:r>
    </w:p>
    <w:p w:rsidR="00530522" w:rsidRPr="00AB7669" w:rsidRDefault="00530522" w:rsidP="00530522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B7669">
        <w:rPr>
          <w:rFonts w:ascii="方正小标宋简体" w:eastAsia="方正小标宋简体" w:hAnsi="方正小标宋简体" w:cs="方正小标宋简体" w:hint="eastAsia"/>
          <w:sz w:val="44"/>
          <w:szCs w:val="44"/>
        </w:rPr>
        <w:t>西安市航空基地202</w:t>
      </w:r>
      <w:r w:rsidR="00F400A1" w:rsidRPr="00AB7669">
        <w:rPr>
          <w:rFonts w:ascii="方正小标宋简体" w:eastAsia="方正小标宋简体" w:hAnsi="方正小标宋简体" w:cs="方正小标宋简体" w:hint="eastAsia"/>
          <w:sz w:val="44"/>
          <w:szCs w:val="44"/>
        </w:rPr>
        <w:t>3</w:t>
      </w:r>
      <w:r w:rsidRPr="00AB7669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年直达资金(含参照)</w:t>
      </w:r>
      <w:r w:rsidR="00D7603B" w:rsidRPr="00AB7669">
        <w:rPr>
          <w:rFonts w:ascii="方正小标宋简体" w:eastAsia="方正小标宋简体" w:hAnsi="方正小标宋简体" w:cs="方正小标宋简体" w:hint="eastAsia"/>
          <w:sz w:val="44"/>
          <w:szCs w:val="44"/>
        </w:rPr>
        <w:t>执行</w:t>
      </w:r>
      <w:r w:rsidRPr="00AB7669">
        <w:rPr>
          <w:rFonts w:ascii="方正小标宋简体" w:eastAsia="方正小标宋简体" w:hAnsi="方正小标宋简体" w:cs="方正小标宋简体" w:hint="eastAsia"/>
          <w:sz w:val="44"/>
          <w:szCs w:val="44"/>
        </w:rPr>
        <w:t>监控情况分析报告</w:t>
      </w:r>
    </w:p>
    <w:p w:rsidR="00530522" w:rsidRPr="00AB7669" w:rsidRDefault="00530522" w:rsidP="00530522">
      <w:pPr>
        <w:spacing w:line="576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30522" w:rsidRPr="00AB7669" w:rsidRDefault="00530522" w:rsidP="00530522">
      <w:pPr>
        <w:spacing w:line="578" w:lineRule="exact"/>
        <w:rPr>
          <w:rFonts w:ascii="仿宋_GB2312" w:eastAsia="仿宋_GB2312" w:hAnsi="仿宋_GB2312" w:cs="仿宋_GB2312"/>
          <w:sz w:val="32"/>
          <w:szCs w:val="32"/>
        </w:rPr>
      </w:pPr>
      <w:r w:rsidRPr="00AB7669">
        <w:rPr>
          <w:rFonts w:ascii="仿宋_GB2312" w:eastAsia="仿宋_GB2312" w:hAnsi="仿宋_GB2312" w:cs="仿宋_GB2312" w:hint="eastAsia"/>
          <w:sz w:val="32"/>
          <w:szCs w:val="32"/>
        </w:rPr>
        <w:t>市财政局：</w:t>
      </w:r>
    </w:p>
    <w:p w:rsidR="00530522" w:rsidRPr="00AB7669" w:rsidRDefault="00530522" w:rsidP="00530522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B7669">
        <w:rPr>
          <w:rFonts w:ascii="仿宋_GB2312" w:eastAsia="仿宋_GB2312" w:hAnsi="仿宋_GB2312" w:cs="仿宋_GB2312" w:hint="eastAsia"/>
          <w:sz w:val="32"/>
          <w:szCs w:val="32"/>
        </w:rPr>
        <w:t>按照</w:t>
      </w:r>
      <w:r w:rsidR="00032EAC" w:rsidRPr="00AB7669">
        <w:rPr>
          <w:rFonts w:ascii="仿宋_GB2312" w:eastAsia="仿宋_GB2312" w:hAnsi="仿宋_GB2312" w:cs="仿宋_GB2312" w:hint="eastAsia"/>
          <w:sz w:val="32"/>
          <w:szCs w:val="32"/>
        </w:rPr>
        <w:t>市财政局</w:t>
      </w:r>
      <w:r w:rsidRPr="00AB7669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032EAC" w:rsidRPr="00AB7669">
        <w:rPr>
          <w:rFonts w:ascii="仿宋_GB2312" w:eastAsia="仿宋_GB2312" w:hAnsi="仿宋_GB2312" w:cs="仿宋_GB2312" w:hint="eastAsia"/>
          <w:sz w:val="32"/>
          <w:szCs w:val="32"/>
        </w:rPr>
        <w:t>关于报送直达资金有关情况的通知</w:t>
      </w:r>
      <w:r w:rsidRPr="00AB7669">
        <w:rPr>
          <w:rFonts w:ascii="仿宋_GB2312" w:eastAsia="仿宋_GB2312" w:hAnsi="仿宋_GB2312" w:cs="仿宋_GB2312" w:hint="eastAsia"/>
          <w:sz w:val="32"/>
          <w:szCs w:val="32"/>
        </w:rPr>
        <w:t>》要求，</w:t>
      </w:r>
      <w:r w:rsidR="00032EAC" w:rsidRPr="00AB7669">
        <w:rPr>
          <w:rFonts w:ascii="仿宋_GB2312" w:eastAsia="仿宋_GB2312" w:hAnsi="仿宋_GB2312" w:cs="仿宋_GB2312" w:hint="eastAsia"/>
          <w:sz w:val="32"/>
          <w:szCs w:val="32"/>
        </w:rPr>
        <w:t>航空基地</w:t>
      </w:r>
      <w:r w:rsidRPr="00AB7669">
        <w:rPr>
          <w:rFonts w:ascii="仿宋_GB2312" w:eastAsia="仿宋_GB2312" w:hAnsi="仿宋_GB2312" w:cs="仿宋_GB2312" w:hint="eastAsia"/>
          <w:sz w:val="32"/>
          <w:szCs w:val="32"/>
        </w:rPr>
        <w:t>进一步明确部门预算执行主体责任、切实加强直达资金监管、认真排查直达资金使用问题、加快直达资金分配下达及使用支出。现将航空基地202</w:t>
      </w:r>
      <w:r w:rsidR="00BD23F7" w:rsidRPr="00AB7669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AB7669">
        <w:rPr>
          <w:rFonts w:ascii="仿宋_GB2312" w:eastAsia="仿宋_GB2312" w:hAnsi="仿宋_GB2312" w:cs="仿宋_GB2312" w:hint="eastAsia"/>
          <w:sz w:val="32"/>
          <w:szCs w:val="32"/>
        </w:rPr>
        <w:t>年直达资金执行监控情况报告如下：</w:t>
      </w:r>
    </w:p>
    <w:p w:rsidR="00530522" w:rsidRPr="00AB7669" w:rsidRDefault="00530522" w:rsidP="00530522">
      <w:pPr>
        <w:spacing w:line="578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B7669">
        <w:rPr>
          <w:rFonts w:ascii="黑体" w:eastAsia="黑体" w:hAnsi="黑体" w:cs="黑体" w:hint="eastAsia"/>
          <w:sz w:val="32"/>
          <w:szCs w:val="32"/>
        </w:rPr>
        <w:t>一、直达资金预算分配下达及支付总体情况</w:t>
      </w:r>
    </w:p>
    <w:p w:rsidR="00530522" w:rsidRPr="00AB7669" w:rsidRDefault="00530522" w:rsidP="00AA65B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B7669">
        <w:rPr>
          <w:rFonts w:ascii="仿宋_GB2312" w:eastAsia="仿宋_GB2312" w:hAnsi="仿宋_GB2312" w:cs="仿宋_GB2312" w:hint="eastAsia"/>
          <w:sz w:val="32"/>
          <w:szCs w:val="32"/>
        </w:rPr>
        <w:t>根据直达资金动态监控平台数据显示，截至</w:t>
      </w:r>
      <w:r w:rsidR="00AD2399" w:rsidRPr="00AB7669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943801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AB7669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3F075E" w:rsidRPr="00AB7669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AD2399" w:rsidRPr="00AB7669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AB7669">
        <w:rPr>
          <w:rFonts w:ascii="仿宋_GB2312" w:eastAsia="仿宋_GB2312" w:hAnsi="仿宋_GB2312" w:cs="仿宋_GB2312" w:hint="eastAsia"/>
          <w:sz w:val="32"/>
          <w:szCs w:val="32"/>
        </w:rPr>
        <w:t>日，</w:t>
      </w:r>
      <w:r w:rsidR="00DE7C40" w:rsidRPr="00AB7669">
        <w:rPr>
          <w:rFonts w:ascii="仿宋_GB2312" w:eastAsia="仿宋_GB2312" w:hAnsi="仿宋_GB2312" w:cs="仿宋_GB2312" w:hint="eastAsia"/>
          <w:sz w:val="32"/>
          <w:szCs w:val="32"/>
        </w:rPr>
        <w:t>航空基地</w:t>
      </w:r>
      <w:r w:rsidRPr="00AB7669">
        <w:rPr>
          <w:rFonts w:ascii="仿宋_GB2312" w:eastAsia="仿宋_GB2312" w:hAnsi="仿宋_GB2312" w:cs="仿宋_GB2312" w:hint="eastAsia"/>
          <w:sz w:val="32"/>
          <w:szCs w:val="32"/>
        </w:rPr>
        <w:t>接收上级直达资金合计</w:t>
      </w:r>
      <w:r w:rsidR="005515E7" w:rsidRPr="00AB7669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D5237A" w:rsidRPr="00AB7669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095B53" w:rsidRPr="00AB7669">
        <w:rPr>
          <w:rFonts w:ascii="仿宋_GB2312" w:eastAsia="仿宋_GB2312" w:hAnsi="仿宋_GB2312" w:cs="仿宋_GB2312" w:hint="eastAsia"/>
          <w:sz w:val="32"/>
          <w:szCs w:val="32"/>
        </w:rPr>
        <w:t>91.56</w:t>
      </w:r>
      <w:r w:rsidR="009F42EF" w:rsidRPr="00AB7669">
        <w:rPr>
          <w:rFonts w:ascii="仿宋_GB2312" w:eastAsia="仿宋_GB2312" w:hAnsi="仿宋_GB2312" w:cs="仿宋_GB2312" w:hint="eastAsia"/>
          <w:sz w:val="32"/>
          <w:szCs w:val="32"/>
        </w:rPr>
        <w:t>万</w:t>
      </w:r>
      <w:r w:rsidRPr="00AB7669">
        <w:rPr>
          <w:rFonts w:ascii="仿宋_GB2312" w:eastAsia="仿宋_GB2312" w:hAnsi="仿宋_GB2312" w:cs="仿宋_GB2312" w:hint="eastAsia"/>
          <w:sz w:val="32"/>
          <w:szCs w:val="32"/>
        </w:rPr>
        <w:t>元，已分配下达</w:t>
      </w:r>
      <w:r w:rsidR="005515E7" w:rsidRPr="00AB7669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943801">
        <w:rPr>
          <w:rFonts w:ascii="仿宋_GB2312" w:eastAsia="仿宋_GB2312" w:hAnsi="仿宋_GB2312" w:cs="仿宋_GB2312" w:hint="eastAsia"/>
          <w:sz w:val="32"/>
          <w:szCs w:val="32"/>
        </w:rPr>
        <w:t>791.56</w:t>
      </w:r>
      <w:r w:rsidR="009F42EF" w:rsidRPr="00AB7669">
        <w:rPr>
          <w:rFonts w:ascii="仿宋_GB2312" w:eastAsia="仿宋_GB2312" w:hAnsi="仿宋_GB2312" w:cs="仿宋_GB2312" w:hint="eastAsia"/>
          <w:sz w:val="32"/>
          <w:szCs w:val="32"/>
        </w:rPr>
        <w:t>万</w:t>
      </w:r>
      <w:r w:rsidRPr="00AB7669">
        <w:rPr>
          <w:rFonts w:ascii="仿宋_GB2312" w:eastAsia="仿宋_GB2312" w:hAnsi="仿宋_GB2312" w:cs="仿宋_GB2312" w:hint="eastAsia"/>
          <w:sz w:val="32"/>
          <w:szCs w:val="32"/>
        </w:rPr>
        <w:t>元，分配下达进度</w:t>
      </w:r>
      <w:r w:rsidR="002F7EEB" w:rsidRPr="00AB7669">
        <w:rPr>
          <w:rFonts w:ascii="仿宋_GB2312" w:eastAsia="仿宋_GB2312" w:hAnsi="仿宋_GB2312" w:cs="仿宋_GB2312" w:hint="eastAsia"/>
          <w:sz w:val="32"/>
          <w:szCs w:val="32"/>
        </w:rPr>
        <w:t>100</w:t>
      </w:r>
      <w:r w:rsidRPr="00AB7669">
        <w:rPr>
          <w:rFonts w:ascii="仿宋_GB2312" w:eastAsia="仿宋_GB2312" w:hAnsi="仿宋_GB2312" w:cs="仿宋_GB2312" w:hint="eastAsia"/>
          <w:sz w:val="32"/>
          <w:szCs w:val="32"/>
        </w:rPr>
        <w:t>%；已支出</w:t>
      </w:r>
      <w:r w:rsidR="00A33FE4" w:rsidRPr="00AB7669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943801">
        <w:rPr>
          <w:rFonts w:ascii="仿宋_GB2312" w:eastAsia="仿宋_GB2312" w:hAnsi="仿宋_GB2312" w:cs="仿宋_GB2312" w:hint="eastAsia"/>
          <w:sz w:val="32"/>
          <w:szCs w:val="32"/>
        </w:rPr>
        <w:t>791.09</w:t>
      </w:r>
      <w:r w:rsidR="009F42EF" w:rsidRPr="00AB7669">
        <w:rPr>
          <w:rFonts w:ascii="仿宋_GB2312" w:eastAsia="仿宋_GB2312" w:hAnsi="仿宋_GB2312" w:cs="仿宋_GB2312" w:hint="eastAsia"/>
          <w:sz w:val="32"/>
          <w:szCs w:val="32"/>
        </w:rPr>
        <w:t>万</w:t>
      </w:r>
      <w:r w:rsidRPr="00AB7669">
        <w:rPr>
          <w:rFonts w:ascii="仿宋_GB2312" w:eastAsia="仿宋_GB2312" w:hAnsi="仿宋_GB2312" w:cs="仿宋_GB2312" w:hint="eastAsia"/>
          <w:sz w:val="32"/>
          <w:szCs w:val="32"/>
        </w:rPr>
        <w:t>元</w:t>
      </w:r>
      <w:r w:rsidR="00A615AC" w:rsidRPr="00AB766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AB7669">
        <w:rPr>
          <w:rFonts w:ascii="仿宋_GB2312" w:eastAsia="仿宋_GB2312" w:hAnsi="仿宋_GB2312" w:cs="仿宋_GB2312" w:hint="eastAsia"/>
          <w:sz w:val="32"/>
          <w:szCs w:val="32"/>
        </w:rPr>
        <w:t>支出进度</w:t>
      </w:r>
      <w:r w:rsidR="00943801">
        <w:rPr>
          <w:rFonts w:ascii="仿宋_GB2312" w:eastAsia="仿宋_GB2312" w:hAnsi="仿宋_GB2312" w:cs="仿宋_GB2312" w:hint="eastAsia"/>
          <w:sz w:val="32"/>
          <w:szCs w:val="32"/>
        </w:rPr>
        <w:t>100</w:t>
      </w:r>
      <w:r w:rsidRPr="00AB7669"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9F73AF" w:rsidRPr="00AB7669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F04CBE" w:rsidRPr="00AB7669">
        <w:rPr>
          <w:rFonts w:ascii="仿宋_GB2312" w:eastAsia="仿宋_GB2312" w:hAnsi="仿宋_GB2312" w:cs="仿宋_GB2312" w:hint="eastAsia"/>
          <w:sz w:val="32"/>
          <w:szCs w:val="32"/>
        </w:rPr>
        <w:t>截止目前航空基地未接收到</w:t>
      </w:r>
      <w:r w:rsidRPr="00AB7669">
        <w:rPr>
          <w:rFonts w:ascii="仿宋_GB2312" w:eastAsia="仿宋_GB2312" w:hAnsi="仿宋_GB2312" w:cs="仿宋_GB2312" w:hint="eastAsia"/>
          <w:sz w:val="32"/>
          <w:szCs w:val="32"/>
        </w:rPr>
        <w:t>上级参照直达资金。</w:t>
      </w:r>
    </w:p>
    <w:p w:rsidR="00530522" w:rsidRPr="00AB7669" w:rsidRDefault="00530522" w:rsidP="00530522">
      <w:pPr>
        <w:spacing w:line="578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B7669">
        <w:rPr>
          <w:rFonts w:ascii="黑体" w:eastAsia="黑体" w:hAnsi="黑体" w:cs="黑体" w:hint="eastAsia"/>
          <w:sz w:val="32"/>
          <w:szCs w:val="32"/>
        </w:rPr>
        <w:t>二、直达资金结构及支出分析</w:t>
      </w:r>
    </w:p>
    <w:p w:rsidR="00530522" w:rsidRPr="00AB7669" w:rsidRDefault="00530522" w:rsidP="00530522">
      <w:pPr>
        <w:spacing w:line="578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 w:rsidRPr="00AB7669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（一）直达资金结构</w:t>
      </w:r>
    </w:p>
    <w:p w:rsidR="00530522" w:rsidRPr="00AB7669" w:rsidRDefault="00530522" w:rsidP="00530522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B7669">
        <w:rPr>
          <w:rFonts w:ascii="仿宋_GB2312" w:eastAsia="仿宋_GB2312" w:hAnsi="仿宋_GB2312" w:cs="仿宋_GB2312" w:hint="eastAsia"/>
          <w:sz w:val="32"/>
          <w:szCs w:val="32"/>
        </w:rPr>
        <w:t>1.从安排级次看，直达资金</w:t>
      </w:r>
      <w:r w:rsidR="001A0347" w:rsidRPr="00AB7669">
        <w:rPr>
          <w:rFonts w:ascii="仿宋_GB2312" w:eastAsia="仿宋_GB2312" w:hAnsi="仿宋_GB2312" w:cs="仿宋_GB2312" w:hint="eastAsia"/>
          <w:sz w:val="32"/>
          <w:szCs w:val="32"/>
        </w:rPr>
        <w:t>以</w:t>
      </w:r>
      <w:r w:rsidRPr="00AB7669">
        <w:rPr>
          <w:rFonts w:ascii="仿宋_GB2312" w:eastAsia="仿宋_GB2312" w:hAnsi="仿宋_GB2312" w:cs="仿宋_GB2312" w:hint="eastAsia"/>
          <w:sz w:val="32"/>
          <w:szCs w:val="32"/>
        </w:rPr>
        <w:t>中央财政资金安排为主，共计</w:t>
      </w:r>
      <w:r w:rsidR="0096038D" w:rsidRPr="00AB7669">
        <w:rPr>
          <w:rFonts w:ascii="仿宋_GB2312" w:eastAsia="仿宋_GB2312" w:hAnsi="仿宋_GB2312" w:cs="仿宋_GB2312" w:hint="eastAsia"/>
          <w:sz w:val="32"/>
          <w:szCs w:val="32"/>
        </w:rPr>
        <w:t>2715</w:t>
      </w:r>
      <w:r w:rsidR="00C62F12" w:rsidRPr="00AB7669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 w:rsidRPr="00AB7669">
        <w:rPr>
          <w:rFonts w:ascii="仿宋_GB2312" w:eastAsia="仿宋_GB2312" w:hAnsi="仿宋_GB2312" w:cs="仿宋_GB2312" w:hint="eastAsia"/>
          <w:sz w:val="32"/>
          <w:szCs w:val="32"/>
        </w:rPr>
        <w:t>，占比</w:t>
      </w:r>
      <w:r w:rsidR="008774C5" w:rsidRPr="00AB7669">
        <w:rPr>
          <w:rFonts w:ascii="仿宋_GB2312" w:eastAsia="仿宋_GB2312" w:hAnsi="仿宋_GB2312" w:cs="仿宋_GB2312" w:hint="eastAsia"/>
          <w:sz w:val="32"/>
          <w:szCs w:val="32"/>
        </w:rPr>
        <w:t>97.</w:t>
      </w:r>
      <w:r w:rsidR="00925D4E" w:rsidRPr="00AB7669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AB7669"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965BFF" w:rsidRPr="00AB7669">
        <w:rPr>
          <w:rFonts w:ascii="仿宋_GB2312" w:eastAsia="仿宋_GB2312" w:hAnsi="仿宋_GB2312" w:cs="仿宋_GB2312" w:hint="eastAsia"/>
          <w:sz w:val="32"/>
          <w:szCs w:val="32"/>
        </w:rPr>
        <w:t>;</w:t>
      </w:r>
      <w:r w:rsidR="008774C5" w:rsidRPr="00AB7669">
        <w:rPr>
          <w:rFonts w:ascii="仿宋_GB2312" w:eastAsia="仿宋_GB2312" w:hAnsi="仿宋_GB2312" w:cs="仿宋_GB2312" w:hint="eastAsia"/>
          <w:sz w:val="32"/>
          <w:szCs w:val="32"/>
        </w:rPr>
        <w:t>省级安排</w:t>
      </w:r>
      <w:r w:rsidR="0096038D" w:rsidRPr="00AB7669">
        <w:rPr>
          <w:rFonts w:ascii="仿宋_GB2312" w:eastAsia="仿宋_GB2312" w:hAnsi="仿宋_GB2312" w:cs="仿宋_GB2312" w:hint="eastAsia"/>
          <w:sz w:val="32"/>
          <w:szCs w:val="32"/>
        </w:rPr>
        <w:t>56.28</w:t>
      </w:r>
      <w:r w:rsidR="008774C5" w:rsidRPr="00AB7669">
        <w:rPr>
          <w:rFonts w:ascii="仿宋_GB2312" w:eastAsia="仿宋_GB2312" w:hAnsi="仿宋_GB2312" w:cs="仿宋_GB2312" w:hint="eastAsia"/>
          <w:sz w:val="32"/>
          <w:szCs w:val="32"/>
        </w:rPr>
        <w:t>万元，占比</w:t>
      </w:r>
      <w:r w:rsidR="00925D4E" w:rsidRPr="00AB7669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8774C5" w:rsidRPr="00AB7669">
        <w:rPr>
          <w:rFonts w:ascii="仿宋_GB2312" w:eastAsia="仿宋_GB2312" w:hAnsi="仿宋_GB2312" w:cs="仿宋_GB2312" w:hint="eastAsia"/>
          <w:sz w:val="32"/>
          <w:szCs w:val="32"/>
        </w:rPr>
        <w:t>%；</w:t>
      </w:r>
      <w:r w:rsidR="00965BFF" w:rsidRPr="00AB7669">
        <w:rPr>
          <w:rFonts w:ascii="仿宋_GB2312" w:eastAsia="仿宋_GB2312" w:hAnsi="仿宋_GB2312" w:cs="仿宋_GB2312" w:hint="eastAsia"/>
          <w:sz w:val="32"/>
          <w:szCs w:val="32"/>
        </w:rPr>
        <w:t>市级安排</w:t>
      </w:r>
      <w:r w:rsidR="0096038D" w:rsidRPr="00AB7669">
        <w:rPr>
          <w:rFonts w:ascii="仿宋_GB2312" w:eastAsia="仿宋_GB2312" w:hAnsi="仿宋_GB2312" w:cs="仿宋_GB2312" w:hint="eastAsia"/>
          <w:sz w:val="32"/>
          <w:szCs w:val="32"/>
        </w:rPr>
        <w:t>20.28</w:t>
      </w:r>
      <w:r w:rsidR="00965BFF" w:rsidRPr="00AB7669">
        <w:rPr>
          <w:rFonts w:ascii="仿宋_GB2312" w:eastAsia="仿宋_GB2312" w:hAnsi="仿宋_GB2312" w:cs="仿宋_GB2312" w:hint="eastAsia"/>
          <w:sz w:val="32"/>
          <w:szCs w:val="32"/>
        </w:rPr>
        <w:t>万元，占比</w:t>
      </w:r>
      <w:r w:rsidR="00925D4E" w:rsidRPr="00AB7669">
        <w:rPr>
          <w:rFonts w:ascii="仿宋_GB2312" w:eastAsia="仿宋_GB2312" w:hAnsi="仿宋_GB2312" w:cs="仿宋_GB2312" w:hint="eastAsia"/>
          <w:sz w:val="32"/>
          <w:szCs w:val="32"/>
        </w:rPr>
        <w:t>0.7</w:t>
      </w:r>
      <w:r w:rsidR="00965BFF" w:rsidRPr="00AB7669">
        <w:rPr>
          <w:rFonts w:ascii="仿宋_GB2312" w:eastAsia="仿宋_GB2312" w:hAnsi="仿宋_GB2312" w:cs="仿宋_GB2312" w:hint="eastAsia"/>
          <w:sz w:val="32"/>
          <w:szCs w:val="32"/>
        </w:rPr>
        <w:t>%。</w:t>
      </w:r>
    </w:p>
    <w:p w:rsidR="00530522" w:rsidRPr="00AB7669" w:rsidRDefault="00646B02" w:rsidP="00530522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B766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</w:t>
      </w:r>
      <w:r w:rsidR="00530522" w:rsidRPr="00AB7669">
        <w:rPr>
          <w:rFonts w:ascii="仿宋_GB2312" w:eastAsia="仿宋_GB2312" w:hAnsi="仿宋_GB2312" w:cs="仿宋_GB2312" w:hint="eastAsia"/>
          <w:sz w:val="32"/>
          <w:szCs w:val="32"/>
        </w:rPr>
        <w:t>.从支出方向看，目前</w:t>
      </w:r>
      <w:r w:rsidR="008A14B7" w:rsidRPr="00AB7669">
        <w:rPr>
          <w:rFonts w:ascii="仿宋_GB2312" w:eastAsia="仿宋_GB2312" w:hAnsi="仿宋_GB2312" w:cs="仿宋_GB2312" w:hint="eastAsia"/>
          <w:sz w:val="32"/>
          <w:szCs w:val="32"/>
        </w:rPr>
        <w:t>航空基地直达资金共</w:t>
      </w:r>
      <w:r w:rsidR="001B4414" w:rsidRPr="00AB7669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530522" w:rsidRPr="00AB7669">
        <w:rPr>
          <w:rFonts w:ascii="仿宋_GB2312" w:eastAsia="仿宋_GB2312" w:hAnsi="仿宋_GB2312" w:cs="仿宋_GB2312" w:hint="eastAsia"/>
          <w:sz w:val="32"/>
          <w:szCs w:val="32"/>
        </w:rPr>
        <w:t>项，</w:t>
      </w:r>
      <w:r w:rsidR="00BB123E" w:rsidRPr="00AB7669">
        <w:rPr>
          <w:rFonts w:ascii="仿宋_GB2312" w:eastAsia="仿宋_GB2312" w:hAnsi="仿宋_GB2312" w:cs="仿宋_GB2312" w:hint="eastAsia"/>
          <w:sz w:val="32"/>
          <w:szCs w:val="32"/>
        </w:rPr>
        <w:t>其中</w:t>
      </w:r>
      <w:r w:rsidR="009757A7" w:rsidRPr="00AB7669">
        <w:rPr>
          <w:rFonts w:ascii="仿宋_GB2312" w:eastAsia="仿宋_GB2312" w:hAnsi="仿宋_GB2312" w:cs="仿宋_GB2312" w:hint="eastAsia"/>
          <w:sz w:val="32"/>
          <w:szCs w:val="32"/>
        </w:rPr>
        <w:t>支持基层落实减税降费和重点民生等专项转移支付类</w:t>
      </w:r>
      <w:r w:rsidR="00214D81" w:rsidRPr="00AB7669">
        <w:rPr>
          <w:rFonts w:ascii="仿宋_GB2312" w:eastAsia="仿宋_GB2312" w:hAnsi="仿宋_GB2312" w:cs="仿宋_GB2312" w:hint="eastAsia"/>
          <w:sz w:val="32"/>
          <w:szCs w:val="32"/>
        </w:rPr>
        <w:t>2327</w:t>
      </w:r>
      <w:r w:rsidR="00BB123E" w:rsidRPr="00AB7669"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 w:rsidR="00530522" w:rsidRPr="00AB7669">
        <w:rPr>
          <w:rFonts w:ascii="仿宋_GB2312" w:eastAsia="仿宋_GB2312" w:hAnsi="仿宋_GB2312" w:cs="仿宋_GB2312" w:hint="eastAsia"/>
          <w:sz w:val="32"/>
          <w:szCs w:val="32"/>
        </w:rPr>
        <w:t>占全部直达资金的</w:t>
      </w:r>
      <w:r w:rsidR="008B6605" w:rsidRPr="00AB7669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6544F6" w:rsidRPr="00AB7669">
        <w:rPr>
          <w:rFonts w:ascii="仿宋_GB2312" w:eastAsia="仿宋_GB2312" w:hAnsi="仿宋_GB2312" w:cs="仿宋_GB2312" w:hint="eastAsia"/>
          <w:sz w:val="32"/>
          <w:szCs w:val="32"/>
        </w:rPr>
        <w:t>3.4</w:t>
      </w:r>
      <w:r w:rsidR="00530522" w:rsidRPr="00AB7669"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BB123E" w:rsidRPr="00AB7669">
        <w:rPr>
          <w:rFonts w:ascii="仿宋_GB2312" w:eastAsia="仿宋_GB2312" w:hAnsi="仿宋_GB2312" w:cs="仿宋_GB2312" w:hint="eastAsia"/>
          <w:sz w:val="32"/>
          <w:szCs w:val="32"/>
        </w:rPr>
        <w:t>；财政共同事权转移支付类</w:t>
      </w:r>
      <w:r w:rsidR="001B4414" w:rsidRPr="00AB7669">
        <w:rPr>
          <w:rFonts w:ascii="仿宋_GB2312" w:eastAsia="仿宋_GB2312" w:hAnsi="仿宋_GB2312" w:cs="仿宋_GB2312" w:hint="eastAsia"/>
          <w:sz w:val="32"/>
          <w:szCs w:val="32"/>
        </w:rPr>
        <w:t>（城乡义务教育补助经费、学生资助补助降费）</w:t>
      </w:r>
      <w:r w:rsidR="006544F6" w:rsidRPr="00AB7669">
        <w:rPr>
          <w:rFonts w:ascii="仿宋_GB2312" w:eastAsia="仿宋_GB2312" w:hAnsi="仿宋_GB2312" w:cs="仿宋_GB2312" w:hint="eastAsia"/>
          <w:sz w:val="32"/>
          <w:szCs w:val="32"/>
        </w:rPr>
        <w:t>425.56</w:t>
      </w:r>
      <w:r w:rsidR="00BB123E" w:rsidRPr="00AB7669">
        <w:rPr>
          <w:rFonts w:ascii="仿宋_GB2312" w:eastAsia="仿宋_GB2312" w:hAnsi="仿宋_GB2312" w:cs="仿宋_GB2312" w:hint="eastAsia"/>
          <w:sz w:val="32"/>
          <w:szCs w:val="32"/>
        </w:rPr>
        <w:t>万元，占全部直达资金的</w:t>
      </w:r>
      <w:r w:rsidR="008B6605" w:rsidRPr="00AB7669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6544F6" w:rsidRPr="00AB7669">
        <w:rPr>
          <w:rFonts w:ascii="仿宋_GB2312" w:eastAsia="仿宋_GB2312" w:hAnsi="仿宋_GB2312" w:cs="仿宋_GB2312" w:hint="eastAsia"/>
          <w:sz w:val="32"/>
          <w:szCs w:val="32"/>
        </w:rPr>
        <w:t>5.2</w:t>
      </w:r>
      <w:r w:rsidR="00BB123E" w:rsidRPr="00AB7669"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1B4414" w:rsidRPr="00AB7669">
        <w:rPr>
          <w:rFonts w:ascii="仿宋_GB2312" w:eastAsia="仿宋_GB2312" w:hAnsi="仿宋_GB2312" w:cs="仿宋_GB2312" w:hint="eastAsia"/>
          <w:sz w:val="32"/>
          <w:szCs w:val="32"/>
        </w:rPr>
        <w:t>；一般性转移支付类39万元（疫情防控财力补助资金），占全部直达资金的1.4%</w:t>
      </w:r>
      <w:r w:rsidR="00BA070D" w:rsidRPr="00AB766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30522" w:rsidRPr="00AB7669" w:rsidRDefault="00530522" w:rsidP="00530522">
      <w:pPr>
        <w:spacing w:line="578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 w:rsidRPr="00AB7669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（二）支出情况</w:t>
      </w:r>
      <w:r w:rsidR="00AC65A1" w:rsidRPr="00AB7669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及使用成效</w:t>
      </w:r>
    </w:p>
    <w:p w:rsidR="003D5064" w:rsidRPr="00AB7669" w:rsidRDefault="00530522" w:rsidP="00FB6A43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B7669">
        <w:rPr>
          <w:rFonts w:ascii="仿宋_GB2312" w:eastAsia="仿宋_GB2312" w:hAnsi="仿宋_GB2312" w:cs="仿宋_GB2312" w:hint="eastAsia"/>
          <w:sz w:val="32"/>
          <w:szCs w:val="32"/>
        </w:rPr>
        <w:t>直达资金</w:t>
      </w:r>
      <w:r w:rsidR="002E19D5">
        <w:rPr>
          <w:rFonts w:ascii="仿宋_GB2312" w:eastAsia="仿宋_GB2312" w:hAnsi="仿宋_GB2312" w:cs="仿宋_GB2312" w:hint="eastAsia"/>
          <w:sz w:val="32"/>
          <w:szCs w:val="32"/>
        </w:rPr>
        <w:t>2023年</w:t>
      </w:r>
      <w:r w:rsidR="00213711" w:rsidRPr="00AB7669">
        <w:rPr>
          <w:rFonts w:ascii="仿宋_GB2312" w:eastAsia="仿宋_GB2312" w:hAnsi="仿宋_GB2312" w:cs="仿宋_GB2312" w:hint="eastAsia"/>
          <w:sz w:val="32"/>
          <w:szCs w:val="32"/>
        </w:rPr>
        <w:t>实际</w:t>
      </w:r>
      <w:r w:rsidRPr="00AB7669">
        <w:rPr>
          <w:rFonts w:ascii="仿宋_GB2312" w:eastAsia="仿宋_GB2312" w:hAnsi="仿宋_GB2312" w:cs="仿宋_GB2312" w:hint="eastAsia"/>
          <w:sz w:val="32"/>
          <w:szCs w:val="32"/>
        </w:rPr>
        <w:t>支出</w:t>
      </w:r>
      <w:r w:rsidR="002E19D5">
        <w:rPr>
          <w:rFonts w:ascii="仿宋_GB2312" w:eastAsia="仿宋_GB2312" w:hAnsi="仿宋_GB2312" w:cs="仿宋_GB2312" w:hint="eastAsia"/>
          <w:sz w:val="32"/>
          <w:szCs w:val="32"/>
        </w:rPr>
        <w:t>2791.09</w:t>
      </w:r>
      <w:r w:rsidR="009757A7" w:rsidRPr="00AB7669">
        <w:rPr>
          <w:rFonts w:ascii="仿宋_GB2312" w:eastAsia="仿宋_GB2312" w:hAnsi="仿宋_GB2312" w:cs="仿宋_GB2312" w:hint="eastAsia"/>
          <w:sz w:val="32"/>
          <w:szCs w:val="32"/>
        </w:rPr>
        <w:t>万元，支出进度</w:t>
      </w:r>
      <w:r w:rsidR="002E19D5">
        <w:rPr>
          <w:rFonts w:ascii="仿宋_GB2312" w:eastAsia="仿宋_GB2312" w:hAnsi="仿宋_GB2312" w:cs="仿宋_GB2312" w:hint="eastAsia"/>
          <w:sz w:val="32"/>
          <w:szCs w:val="32"/>
        </w:rPr>
        <w:t>100</w:t>
      </w:r>
      <w:r w:rsidR="009757A7" w:rsidRPr="00AB7669"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DF791C" w:rsidRPr="00AB7669">
        <w:rPr>
          <w:rFonts w:ascii="仿宋_GB2312" w:eastAsia="仿宋_GB2312" w:hAnsi="仿宋_GB2312" w:cs="仿宋_GB2312" w:hint="eastAsia"/>
          <w:sz w:val="32"/>
          <w:szCs w:val="32"/>
        </w:rPr>
        <w:t>。其中</w:t>
      </w:r>
      <w:r w:rsidR="003D5064" w:rsidRPr="00AB7669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DF6F73" w:rsidRPr="00AB7669">
        <w:rPr>
          <w:rFonts w:ascii="仿宋_GB2312" w:eastAsia="仿宋_GB2312" w:hAnsi="仿宋_GB2312" w:cs="仿宋_GB2312" w:hint="eastAsia"/>
          <w:sz w:val="32"/>
          <w:szCs w:val="32"/>
        </w:rPr>
        <w:t>支持基层落实</w:t>
      </w:r>
      <w:r w:rsidR="003D5064" w:rsidRPr="00AB7669">
        <w:rPr>
          <w:rFonts w:ascii="仿宋_GB2312" w:eastAsia="仿宋_GB2312" w:hAnsi="仿宋_GB2312" w:cs="仿宋_GB2312" w:hint="eastAsia"/>
          <w:sz w:val="32"/>
          <w:szCs w:val="32"/>
        </w:rPr>
        <w:t>留抵退税</w:t>
      </w:r>
      <w:r w:rsidR="00DF6F73" w:rsidRPr="00AB7669">
        <w:rPr>
          <w:rFonts w:ascii="仿宋_GB2312" w:eastAsia="仿宋_GB2312" w:hAnsi="仿宋_GB2312" w:cs="仿宋_GB2312" w:hint="eastAsia"/>
          <w:sz w:val="32"/>
          <w:szCs w:val="32"/>
        </w:rPr>
        <w:t>和减税降费</w:t>
      </w:r>
      <w:r w:rsidR="003D5064" w:rsidRPr="00AB7669">
        <w:rPr>
          <w:rFonts w:ascii="仿宋_GB2312" w:eastAsia="仿宋_GB2312" w:hAnsi="仿宋_GB2312" w:cs="仿宋_GB2312" w:hint="eastAsia"/>
          <w:sz w:val="32"/>
          <w:szCs w:val="32"/>
        </w:rPr>
        <w:t>转移支付支出</w:t>
      </w:r>
      <w:r w:rsidR="0005753D" w:rsidRPr="00AB7669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F23583" w:rsidRPr="00AB7669">
        <w:rPr>
          <w:rFonts w:ascii="仿宋_GB2312" w:eastAsia="仿宋_GB2312" w:hAnsi="仿宋_GB2312" w:cs="仿宋_GB2312" w:hint="eastAsia"/>
          <w:sz w:val="32"/>
          <w:szCs w:val="32"/>
        </w:rPr>
        <w:t>327</w:t>
      </w:r>
      <w:r w:rsidR="003D5064" w:rsidRPr="00AB7669">
        <w:rPr>
          <w:rFonts w:ascii="仿宋_GB2312" w:eastAsia="仿宋_GB2312" w:hAnsi="仿宋_GB2312" w:cs="仿宋_GB2312" w:hint="eastAsia"/>
          <w:sz w:val="32"/>
          <w:szCs w:val="32"/>
        </w:rPr>
        <w:t>万元，支出进度</w:t>
      </w:r>
      <w:r w:rsidR="00F23583" w:rsidRPr="00AB7669">
        <w:rPr>
          <w:rFonts w:ascii="仿宋_GB2312" w:eastAsia="仿宋_GB2312" w:hAnsi="仿宋_GB2312" w:cs="仿宋_GB2312" w:hint="eastAsia"/>
          <w:sz w:val="32"/>
          <w:szCs w:val="32"/>
        </w:rPr>
        <w:t>100</w:t>
      </w:r>
      <w:r w:rsidR="003D5064" w:rsidRPr="00AB7669">
        <w:rPr>
          <w:rFonts w:ascii="仿宋_GB2312" w:eastAsia="仿宋_GB2312" w:hAnsi="仿宋_GB2312" w:cs="仿宋_GB2312" w:hint="eastAsia"/>
          <w:sz w:val="32"/>
          <w:szCs w:val="32"/>
        </w:rPr>
        <w:t>%；城乡义务教育补助经费支出</w:t>
      </w:r>
      <w:r w:rsidR="002E19D5">
        <w:rPr>
          <w:rFonts w:ascii="仿宋_GB2312" w:eastAsia="仿宋_GB2312" w:hAnsi="仿宋_GB2312" w:cs="仿宋_GB2312" w:hint="eastAsia"/>
          <w:sz w:val="32"/>
          <w:szCs w:val="32"/>
        </w:rPr>
        <w:t>229.53</w:t>
      </w:r>
      <w:r w:rsidR="00DE635A" w:rsidRPr="00AB7669">
        <w:rPr>
          <w:rFonts w:ascii="仿宋_GB2312" w:eastAsia="仿宋_GB2312" w:hAnsi="仿宋_GB2312" w:cs="仿宋_GB2312" w:hint="eastAsia"/>
          <w:sz w:val="32"/>
          <w:szCs w:val="32"/>
        </w:rPr>
        <w:t>万</w:t>
      </w:r>
      <w:r w:rsidR="003D5064" w:rsidRPr="00AB7669">
        <w:rPr>
          <w:rFonts w:ascii="仿宋_GB2312" w:eastAsia="仿宋_GB2312" w:hAnsi="仿宋_GB2312" w:cs="仿宋_GB2312" w:hint="eastAsia"/>
          <w:sz w:val="32"/>
          <w:szCs w:val="32"/>
        </w:rPr>
        <w:t>元，进度</w:t>
      </w:r>
      <w:r w:rsidR="002E19D5">
        <w:rPr>
          <w:rFonts w:ascii="仿宋_GB2312" w:eastAsia="仿宋_GB2312" w:hAnsi="仿宋_GB2312" w:cs="仿宋_GB2312" w:hint="eastAsia"/>
          <w:sz w:val="32"/>
          <w:szCs w:val="32"/>
        </w:rPr>
        <w:t>99.8</w:t>
      </w:r>
      <w:r w:rsidR="003D5064" w:rsidRPr="00AB7669">
        <w:rPr>
          <w:rFonts w:ascii="仿宋_GB2312" w:eastAsia="仿宋_GB2312" w:hAnsi="仿宋_GB2312" w:cs="仿宋_GB2312" w:hint="eastAsia"/>
          <w:sz w:val="32"/>
          <w:szCs w:val="32"/>
        </w:rPr>
        <w:t>%；学生资助补助经费支出</w:t>
      </w:r>
      <w:r w:rsidR="002E19D5">
        <w:rPr>
          <w:rFonts w:ascii="仿宋_GB2312" w:eastAsia="仿宋_GB2312" w:hAnsi="仿宋_GB2312" w:cs="仿宋_GB2312" w:hint="eastAsia"/>
          <w:sz w:val="32"/>
          <w:szCs w:val="32"/>
        </w:rPr>
        <w:t>195.56</w:t>
      </w:r>
      <w:r w:rsidR="003D5064" w:rsidRPr="00AB7669">
        <w:rPr>
          <w:rFonts w:ascii="仿宋_GB2312" w:eastAsia="仿宋_GB2312" w:hAnsi="仿宋_GB2312" w:cs="仿宋_GB2312" w:hint="eastAsia"/>
          <w:sz w:val="32"/>
          <w:szCs w:val="32"/>
        </w:rPr>
        <w:t>万元，进度</w:t>
      </w:r>
      <w:r w:rsidR="002E19D5">
        <w:rPr>
          <w:rFonts w:ascii="仿宋_GB2312" w:eastAsia="仿宋_GB2312" w:hAnsi="仿宋_GB2312" w:cs="仿宋_GB2312" w:hint="eastAsia"/>
          <w:sz w:val="32"/>
          <w:szCs w:val="32"/>
        </w:rPr>
        <w:t>100</w:t>
      </w:r>
      <w:r w:rsidR="003D5064" w:rsidRPr="00AB7669">
        <w:rPr>
          <w:rFonts w:ascii="仿宋_GB2312" w:eastAsia="仿宋_GB2312" w:hAnsi="仿宋_GB2312" w:cs="仿宋_GB2312" w:hint="eastAsia"/>
          <w:sz w:val="32"/>
          <w:szCs w:val="32"/>
        </w:rPr>
        <w:t>%；疫情防控财力补助资金支出39万元，</w:t>
      </w:r>
      <w:r w:rsidR="00EB5AAB">
        <w:rPr>
          <w:rFonts w:ascii="仿宋_GB2312" w:eastAsia="仿宋_GB2312" w:hAnsi="仿宋_GB2312" w:cs="仿宋_GB2312" w:hint="eastAsia"/>
          <w:sz w:val="32"/>
          <w:szCs w:val="32"/>
        </w:rPr>
        <w:t>支出</w:t>
      </w:r>
      <w:r w:rsidR="003D5064" w:rsidRPr="00AB7669">
        <w:rPr>
          <w:rFonts w:ascii="仿宋_GB2312" w:eastAsia="仿宋_GB2312" w:hAnsi="仿宋_GB2312" w:cs="仿宋_GB2312" w:hint="eastAsia"/>
          <w:sz w:val="32"/>
          <w:szCs w:val="32"/>
        </w:rPr>
        <w:t>进度100%。</w:t>
      </w:r>
    </w:p>
    <w:p w:rsidR="00B36CE4" w:rsidRPr="00AB7669" w:rsidRDefault="00E720EC" w:rsidP="00E720E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B7669">
        <w:rPr>
          <w:rFonts w:ascii="仿宋_GB2312" w:eastAsia="仿宋_GB2312" w:hAnsi="仿宋_GB2312" w:cs="仿宋_GB2312" w:hint="eastAsia"/>
          <w:sz w:val="32"/>
          <w:szCs w:val="32"/>
        </w:rPr>
        <w:t>直达资金主要用于提升基层财政保障能力，航空基地大力优化直达资金支出结构，把财政资金用到重点民生领域，主要体现在以下方面：</w:t>
      </w:r>
      <w:r w:rsidR="002B0290" w:rsidRPr="00AB7669">
        <w:rPr>
          <w:rFonts w:ascii="仿宋_GB2312" w:eastAsia="仿宋_GB2312" w:hAnsi="仿宋_GB2312" w:cs="仿宋_GB2312" w:hint="eastAsia"/>
          <w:b/>
          <w:sz w:val="32"/>
          <w:szCs w:val="32"/>
        </w:rPr>
        <w:t>一是</w:t>
      </w:r>
      <w:r w:rsidR="002B0290" w:rsidRPr="00AB7669">
        <w:rPr>
          <w:rFonts w:ascii="仿宋_GB2312" w:eastAsia="仿宋_GB2312" w:hAnsi="仿宋_GB2312" w:cs="仿宋_GB2312" w:hint="eastAsia"/>
          <w:sz w:val="32"/>
          <w:szCs w:val="32"/>
        </w:rPr>
        <w:t>支持基层落实减税降费和重点民生等专项转移支付支出</w:t>
      </w:r>
      <w:r w:rsidR="0023755C" w:rsidRPr="00AB7669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E2684F" w:rsidRPr="00AB7669">
        <w:rPr>
          <w:rFonts w:ascii="仿宋_GB2312" w:eastAsia="仿宋_GB2312" w:hAnsi="仿宋_GB2312" w:cs="仿宋_GB2312" w:hint="eastAsia"/>
          <w:sz w:val="32"/>
          <w:szCs w:val="32"/>
        </w:rPr>
        <w:t>327</w:t>
      </w:r>
      <w:r w:rsidR="002B0290" w:rsidRPr="00AB7669">
        <w:rPr>
          <w:rFonts w:ascii="仿宋_GB2312" w:eastAsia="仿宋_GB2312" w:hAnsi="仿宋_GB2312" w:cs="仿宋_GB2312" w:hint="eastAsia"/>
          <w:sz w:val="32"/>
          <w:szCs w:val="32"/>
        </w:rPr>
        <w:t>万元。主要用于</w:t>
      </w:r>
      <w:r w:rsidR="00E729C4" w:rsidRPr="00AB7669">
        <w:rPr>
          <w:rFonts w:ascii="仿宋_GB2312" w:eastAsia="仿宋_GB2312" w:hAnsi="仿宋_GB2312" w:cs="仿宋_GB2312" w:hint="eastAsia"/>
          <w:sz w:val="32"/>
          <w:szCs w:val="32"/>
        </w:rPr>
        <w:t>西安市航空基地第一初级中学建设PPP项目建设及西安航空基地第二小学建设项目</w:t>
      </w:r>
      <w:r w:rsidR="002B0290" w:rsidRPr="00AB7669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736F09" w:rsidRPr="00AB7669">
        <w:rPr>
          <w:rFonts w:ascii="仿宋_GB2312" w:eastAsia="仿宋_GB2312" w:hAnsi="仿宋_GB2312" w:cs="仿宋_GB2312" w:hint="eastAsia"/>
          <w:b/>
          <w:sz w:val="32"/>
          <w:szCs w:val="32"/>
        </w:rPr>
        <w:t>二</w:t>
      </w:r>
      <w:r w:rsidRPr="00AB7669">
        <w:rPr>
          <w:rFonts w:ascii="仿宋_GB2312" w:eastAsia="仿宋_GB2312" w:hAnsi="仿宋_GB2312" w:cs="仿宋_GB2312" w:hint="eastAsia"/>
          <w:b/>
          <w:sz w:val="32"/>
          <w:szCs w:val="32"/>
        </w:rPr>
        <w:t>是</w:t>
      </w:r>
      <w:r w:rsidR="00B36CE4" w:rsidRPr="00AB7669">
        <w:rPr>
          <w:rFonts w:ascii="仿宋_GB2312" w:eastAsia="仿宋_GB2312" w:hAnsi="仿宋_GB2312" w:cs="仿宋_GB2312" w:hint="eastAsia"/>
          <w:sz w:val="32"/>
          <w:szCs w:val="32"/>
        </w:rPr>
        <w:t>城乡义务教育补助经费支出</w:t>
      </w:r>
      <w:r w:rsidR="00EB5AAB">
        <w:rPr>
          <w:rFonts w:ascii="仿宋_GB2312" w:eastAsia="仿宋_GB2312" w:hAnsi="仿宋_GB2312" w:cs="仿宋_GB2312" w:hint="eastAsia"/>
          <w:sz w:val="32"/>
          <w:szCs w:val="32"/>
        </w:rPr>
        <w:t>229.53</w:t>
      </w:r>
      <w:r w:rsidR="00B36CE4" w:rsidRPr="00AB7669"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 w:rsidRPr="00AB7669">
        <w:rPr>
          <w:rFonts w:ascii="仿宋_GB2312" w:eastAsia="仿宋_GB2312" w:hAnsi="仿宋_GB2312" w:cs="仿宋_GB2312" w:hint="eastAsia"/>
          <w:sz w:val="32"/>
          <w:szCs w:val="32"/>
        </w:rPr>
        <w:t>主要用于</w:t>
      </w:r>
      <w:r w:rsidR="00B36CE4" w:rsidRPr="00AB7669">
        <w:rPr>
          <w:rFonts w:ascii="仿宋_GB2312" w:eastAsia="仿宋_GB2312" w:hAnsi="仿宋_GB2312" w:cs="仿宋_GB2312" w:hint="eastAsia"/>
          <w:sz w:val="32"/>
          <w:szCs w:val="32"/>
        </w:rPr>
        <w:t>西安</w:t>
      </w:r>
      <w:r w:rsidR="00426475" w:rsidRPr="00AB7669">
        <w:rPr>
          <w:rFonts w:ascii="仿宋_GB2312" w:eastAsia="仿宋_GB2312" w:hAnsi="仿宋_GB2312" w:cs="仿宋_GB2312" w:hint="eastAsia"/>
          <w:sz w:val="32"/>
          <w:szCs w:val="32"/>
        </w:rPr>
        <w:t>航空基地第一小学</w:t>
      </w:r>
      <w:r w:rsidRPr="00AB7669">
        <w:rPr>
          <w:rFonts w:ascii="仿宋_GB2312" w:eastAsia="仿宋_GB2312" w:hAnsi="仿宋_GB2312" w:cs="仿宋_GB2312" w:hint="eastAsia"/>
          <w:sz w:val="32"/>
          <w:szCs w:val="32"/>
        </w:rPr>
        <w:t>、西安市航空基地第一初级中学</w:t>
      </w:r>
      <w:r w:rsidR="00CB25D1" w:rsidRPr="00AB7669">
        <w:rPr>
          <w:rFonts w:ascii="仿宋_GB2312" w:eastAsia="仿宋_GB2312" w:hAnsi="仿宋_GB2312" w:cs="仿宋_GB2312" w:hint="eastAsia"/>
          <w:sz w:val="32"/>
          <w:szCs w:val="32"/>
        </w:rPr>
        <w:t>支付学校水电、</w:t>
      </w:r>
      <w:r w:rsidR="004A2CF3" w:rsidRPr="00AB7669">
        <w:rPr>
          <w:rFonts w:ascii="仿宋_GB2312" w:eastAsia="仿宋_GB2312" w:hAnsi="仿宋_GB2312" w:cs="仿宋_GB2312" w:hint="eastAsia"/>
          <w:sz w:val="32"/>
          <w:szCs w:val="32"/>
        </w:rPr>
        <w:t>日常</w:t>
      </w:r>
      <w:r w:rsidR="00CB25D1" w:rsidRPr="00AB7669">
        <w:rPr>
          <w:rFonts w:ascii="仿宋_GB2312" w:eastAsia="仿宋_GB2312" w:hAnsi="仿宋_GB2312" w:cs="仿宋_GB2312" w:hint="eastAsia"/>
          <w:sz w:val="32"/>
          <w:szCs w:val="32"/>
        </w:rPr>
        <w:t>维修</w:t>
      </w:r>
      <w:r w:rsidR="004A2CF3" w:rsidRPr="00AB7669">
        <w:rPr>
          <w:rFonts w:ascii="仿宋_GB2312" w:eastAsia="仿宋_GB2312" w:hAnsi="仿宋_GB2312" w:cs="仿宋_GB2312" w:hint="eastAsia"/>
          <w:sz w:val="32"/>
          <w:szCs w:val="32"/>
        </w:rPr>
        <w:t>维护费</w:t>
      </w:r>
      <w:r w:rsidR="00426475" w:rsidRPr="00AB7669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CB25D1" w:rsidRPr="00AB7669">
        <w:rPr>
          <w:rFonts w:ascii="仿宋_GB2312" w:eastAsia="仿宋_GB2312" w:hAnsi="仿宋_GB2312" w:cs="仿宋_GB2312" w:hint="eastAsia"/>
          <w:sz w:val="32"/>
          <w:szCs w:val="32"/>
        </w:rPr>
        <w:t>印刷费等学校基本运转公用经费</w:t>
      </w:r>
      <w:r w:rsidRPr="00AB7669">
        <w:rPr>
          <w:rFonts w:ascii="仿宋_GB2312" w:eastAsia="仿宋_GB2312" w:hAnsi="仿宋_GB2312" w:cs="仿宋_GB2312" w:hint="eastAsia"/>
          <w:sz w:val="32"/>
          <w:szCs w:val="32"/>
        </w:rPr>
        <w:t>，有力保障了学校</w:t>
      </w:r>
      <w:r w:rsidR="00D144F3" w:rsidRPr="00AB7669">
        <w:rPr>
          <w:rFonts w:ascii="仿宋_GB2312" w:eastAsia="仿宋_GB2312" w:hAnsi="仿宋_GB2312" w:cs="仿宋_GB2312" w:hint="eastAsia"/>
          <w:sz w:val="32"/>
          <w:szCs w:val="32"/>
        </w:rPr>
        <w:t>义务教育阶段学校的</w:t>
      </w:r>
      <w:r w:rsidRPr="00AB7669">
        <w:rPr>
          <w:rFonts w:ascii="仿宋_GB2312" w:eastAsia="仿宋_GB2312" w:hAnsi="仿宋_GB2312" w:cs="仿宋_GB2312" w:hint="eastAsia"/>
          <w:sz w:val="32"/>
          <w:szCs w:val="32"/>
        </w:rPr>
        <w:t>日常运转和各项日常教育教学活动的合理经费</w:t>
      </w:r>
      <w:r w:rsidR="00736F09" w:rsidRPr="00AB7669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736F09" w:rsidRPr="00AB7669">
        <w:rPr>
          <w:rFonts w:ascii="仿宋_GB2312" w:eastAsia="仿宋_GB2312" w:hAnsi="仿宋_GB2312" w:cs="仿宋_GB2312" w:hint="eastAsia"/>
          <w:b/>
          <w:sz w:val="32"/>
          <w:szCs w:val="32"/>
        </w:rPr>
        <w:t>三</w:t>
      </w:r>
      <w:r w:rsidRPr="00AB7669">
        <w:rPr>
          <w:rFonts w:ascii="仿宋_GB2312" w:eastAsia="仿宋_GB2312" w:hAnsi="仿宋_GB2312" w:cs="仿宋_GB2312" w:hint="eastAsia"/>
          <w:b/>
          <w:sz w:val="32"/>
          <w:szCs w:val="32"/>
        </w:rPr>
        <w:t>是</w:t>
      </w:r>
      <w:r w:rsidR="00B36CE4" w:rsidRPr="00AB7669">
        <w:rPr>
          <w:rFonts w:ascii="仿宋_GB2312" w:eastAsia="仿宋_GB2312" w:hAnsi="仿宋_GB2312" w:cs="仿宋_GB2312" w:hint="eastAsia"/>
          <w:sz w:val="32"/>
          <w:szCs w:val="32"/>
        </w:rPr>
        <w:t>学生资助补助经费支出</w:t>
      </w:r>
      <w:r w:rsidR="00AA3192">
        <w:rPr>
          <w:rFonts w:ascii="仿宋_GB2312" w:eastAsia="仿宋_GB2312" w:hAnsi="仿宋_GB2312" w:cs="仿宋_GB2312" w:hint="eastAsia"/>
          <w:sz w:val="32"/>
          <w:szCs w:val="32"/>
        </w:rPr>
        <w:t>195.56</w:t>
      </w:r>
      <w:r w:rsidR="003C637D" w:rsidRPr="00AB7669"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 w:rsidRPr="00AB7669">
        <w:rPr>
          <w:rFonts w:ascii="仿宋_GB2312" w:eastAsia="仿宋_GB2312" w:hAnsi="仿宋_GB2312" w:cs="仿宋_GB2312" w:hint="eastAsia"/>
          <w:sz w:val="32"/>
          <w:szCs w:val="32"/>
        </w:rPr>
        <w:t>主要</w:t>
      </w:r>
      <w:r w:rsidR="0087778F" w:rsidRPr="00AB7669">
        <w:rPr>
          <w:rFonts w:ascii="仿宋_GB2312" w:eastAsia="仿宋_GB2312" w:hAnsi="仿宋_GB2312" w:cs="仿宋_GB2312" w:hint="eastAsia"/>
          <w:sz w:val="32"/>
          <w:szCs w:val="32"/>
        </w:rPr>
        <w:t>用于</w:t>
      </w:r>
      <w:r w:rsidR="007A255A" w:rsidRPr="00AB7669">
        <w:rPr>
          <w:rFonts w:ascii="仿宋_GB2312" w:eastAsia="仿宋_GB2312" w:hAnsi="仿宋_GB2312" w:cs="仿宋_GB2312" w:hint="eastAsia"/>
          <w:sz w:val="32"/>
          <w:szCs w:val="32"/>
        </w:rPr>
        <w:t>辖区</w:t>
      </w:r>
      <w:r w:rsidRPr="00AB7669">
        <w:rPr>
          <w:rFonts w:ascii="仿宋_GB2312" w:eastAsia="仿宋_GB2312" w:hAnsi="仿宋_GB2312" w:cs="仿宋_GB2312" w:hint="eastAsia"/>
          <w:sz w:val="32"/>
          <w:szCs w:val="32"/>
        </w:rPr>
        <w:t>陕西航空医科职业技术学校</w:t>
      </w:r>
      <w:r w:rsidR="0087778F" w:rsidRPr="00AB7669">
        <w:rPr>
          <w:rFonts w:ascii="仿宋_GB2312" w:eastAsia="仿宋_GB2312" w:hAnsi="仿宋_GB2312" w:cs="仿宋_GB2312" w:hint="eastAsia"/>
          <w:sz w:val="32"/>
          <w:szCs w:val="32"/>
        </w:rPr>
        <w:t>学生的资</w:t>
      </w:r>
      <w:r w:rsidRPr="00AB7669">
        <w:rPr>
          <w:rFonts w:ascii="仿宋_GB2312" w:eastAsia="仿宋_GB2312" w:hAnsi="仿宋_GB2312" w:cs="仿宋_GB2312" w:hint="eastAsia"/>
          <w:sz w:val="32"/>
          <w:szCs w:val="32"/>
        </w:rPr>
        <w:t>助补助</w:t>
      </w:r>
      <w:r w:rsidR="0087778F" w:rsidRPr="00AB7669">
        <w:rPr>
          <w:rFonts w:ascii="仿宋_GB2312" w:eastAsia="仿宋_GB2312" w:hAnsi="仿宋_GB2312" w:cs="仿宋_GB2312" w:hint="eastAsia"/>
          <w:sz w:val="32"/>
          <w:szCs w:val="32"/>
        </w:rPr>
        <w:t>，确保</w:t>
      </w:r>
      <w:r w:rsidR="007A255A" w:rsidRPr="00AB7669">
        <w:rPr>
          <w:rFonts w:ascii="仿宋_GB2312" w:eastAsia="仿宋_GB2312" w:hAnsi="仿宋_GB2312" w:cs="仿宋_GB2312" w:hint="eastAsia"/>
          <w:sz w:val="32"/>
          <w:szCs w:val="32"/>
        </w:rPr>
        <w:t>辖区</w:t>
      </w:r>
      <w:r w:rsidR="0087778F" w:rsidRPr="00AB7669">
        <w:rPr>
          <w:rFonts w:ascii="仿宋_GB2312" w:eastAsia="仿宋_GB2312" w:hAnsi="仿宋_GB2312" w:cs="仿宋_GB2312" w:hint="eastAsia"/>
          <w:sz w:val="32"/>
          <w:szCs w:val="32"/>
        </w:rPr>
        <w:t>中职学校</w:t>
      </w:r>
      <w:r w:rsidR="00A21D06" w:rsidRPr="00AB7669">
        <w:rPr>
          <w:rFonts w:ascii="仿宋_GB2312" w:eastAsia="仿宋_GB2312" w:hAnsi="仿宋_GB2312" w:cs="仿宋_GB2312" w:hint="eastAsia"/>
          <w:sz w:val="32"/>
          <w:szCs w:val="32"/>
        </w:rPr>
        <w:t>国家资助政策按规</w:t>
      </w:r>
      <w:r w:rsidR="00A21D06" w:rsidRPr="00AB766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定</w:t>
      </w:r>
      <w:r w:rsidR="00D144F3" w:rsidRPr="00AB7669">
        <w:rPr>
          <w:rFonts w:ascii="仿宋_GB2312" w:eastAsia="仿宋_GB2312" w:hAnsi="仿宋_GB2312" w:cs="仿宋_GB2312" w:hint="eastAsia"/>
          <w:sz w:val="32"/>
          <w:szCs w:val="32"/>
        </w:rPr>
        <w:t>得到落实，减轻了困难学生的经济压力，一定程度提升了教育公平程度；四是</w:t>
      </w:r>
      <w:r w:rsidR="00AC65A1" w:rsidRPr="00AB7669">
        <w:rPr>
          <w:rFonts w:ascii="仿宋_GB2312" w:eastAsia="仿宋_GB2312" w:hAnsi="仿宋_GB2312" w:cs="仿宋_GB2312" w:hint="eastAsia"/>
          <w:sz w:val="32"/>
          <w:szCs w:val="32"/>
        </w:rPr>
        <w:t>疫情防控财力补助39万元，主要用于</w:t>
      </w:r>
      <w:r w:rsidR="000A4572" w:rsidRPr="00AB7669">
        <w:rPr>
          <w:rFonts w:ascii="仿宋_GB2312" w:eastAsia="仿宋_GB2312" w:hAnsi="仿宋_GB2312" w:cs="仿宋_GB2312" w:hint="eastAsia"/>
          <w:sz w:val="32"/>
          <w:szCs w:val="32"/>
        </w:rPr>
        <w:t>支付第三方核酸检测费用。</w:t>
      </w:r>
    </w:p>
    <w:p w:rsidR="00150B2B" w:rsidRPr="00AB7669" w:rsidRDefault="00150B2B" w:rsidP="00F04CBE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7396A" w:rsidRPr="00AB7669" w:rsidRDefault="0057396A" w:rsidP="00F04CBE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0522" w:rsidRPr="00AB7669" w:rsidRDefault="00245CC1" w:rsidP="00F04CBE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B7669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航空基地财政金融局</w:t>
      </w:r>
    </w:p>
    <w:p w:rsidR="00525DE7" w:rsidRDefault="00245CC1" w:rsidP="00543DBE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B7669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202</w:t>
      </w:r>
      <w:r w:rsidR="00CE76F9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Pr="00AB7669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CE76F9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AB7669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AB7669" w:rsidRPr="00AB7669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AB7669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F73AF" w:rsidRDefault="009F73AF" w:rsidP="00543DBE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F73AF" w:rsidRDefault="009F73AF" w:rsidP="00543DBE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F73AF" w:rsidRPr="009F73AF" w:rsidRDefault="009F73AF" w:rsidP="00543DBE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9F73AF" w:rsidRPr="009F73AF" w:rsidSect="00B40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122" w:rsidRDefault="004A2122" w:rsidP="00530522">
      <w:r>
        <w:separator/>
      </w:r>
    </w:p>
  </w:endnote>
  <w:endnote w:type="continuationSeparator" w:id="1">
    <w:p w:rsidR="004A2122" w:rsidRDefault="004A2122" w:rsidP="00530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122" w:rsidRDefault="004A2122" w:rsidP="00530522">
      <w:r>
        <w:separator/>
      </w:r>
    </w:p>
  </w:footnote>
  <w:footnote w:type="continuationSeparator" w:id="1">
    <w:p w:rsidR="004A2122" w:rsidRDefault="004A2122" w:rsidP="005305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522"/>
    <w:rsid w:val="000107E8"/>
    <w:rsid w:val="00014F37"/>
    <w:rsid w:val="00032EAC"/>
    <w:rsid w:val="000439CC"/>
    <w:rsid w:val="00045CA4"/>
    <w:rsid w:val="000503A3"/>
    <w:rsid w:val="0005753D"/>
    <w:rsid w:val="000724AE"/>
    <w:rsid w:val="000725BD"/>
    <w:rsid w:val="00095B53"/>
    <w:rsid w:val="000A055B"/>
    <w:rsid w:val="000A3B39"/>
    <w:rsid w:val="000A4572"/>
    <w:rsid w:val="000A53CD"/>
    <w:rsid w:val="000B3FA8"/>
    <w:rsid w:val="000E17E2"/>
    <w:rsid w:val="000F04DC"/>
    <w:rsid w:val="000F2A31"/>
    <w:rsid w:val="0010100C"/>
    <w:rsid w:val="0010232B"/>
    <w:rsid w:val="00105B07"/>
    <w:rsid w:val="00136B22"/>
    <w:rsid w:val="0014071F"/>
    <w:rsid w:val="00145388"/>
    <w:rsid w:val="0015028D"/>
    <w:rsid w:val="00150B2B"/>
    <w:rsid w:val="00154BD0"/>
    <w:rsid w:val="0017029D"/>
    <w:rsid w:val="001822A4"/>
    <w:rsid w:val="00194379"/>
    <w:rsid w:val="001973EF"/>
    <w:rsid w:val="001A0347"/>
    <w:rsid w:val="001A4431"/>
    <w:rsid w:val="001B4414"/>
    <w:rsid w:val="001E71C9"/>
    <w:rsid w:val="00205575"/>
    <w:rsid w:val="00210017"/>
    <w:rsid w:val="002119CA"/>
    <w:rsid w:val="00213711"/>
    <w:rsid w:val="00214D81"/>
    <w:rsid w:val="002332FB"/>
    <w:rsid w:val="0023755C"/>
    <w:rsid w:val="00245CC1"/>
    <w:rsid w:val="00251FF0"/>
    <w:rsid w:val="00275297"/>
    <w:rsid w:val="002806B0"/>
    <w:rsid w:val="00281C59"/>
    <w:rsid w:val="0028268D"/>
    <w:rsid w:val="00283E50"/>
    <w:rsid w:val="00296450"/>
    <w:rsid w:val="002A67F2"/>
    <w:rsid w:val="002A784E"/>
    <w:rsid w:val="002B0290"/>
    <w:rsid w:val="002D36F2"/>
    <w:rsid w:val="002E19D5"/>
    <w:rsid w:val="002E33EB"/>
    <w:rsid w:val="002F2B53"/>
    <w:rsid w:val="002F7EEB"/>
    <w:rsid w:val="0033381F"/>
    <w:rsid w:val="0034074B"/>
    <w:rsid w:val="00341E81"/>
    <w:rsid w:val="00351381"/>
    <w:rsid w:val="00360F94"/>
    <w:rsid w:val="00364220"/>
    <w:rsid w:val="00364C03"/>
    <w:rsid w:val="00366572"/>
    <w:rsid w:val="00374722"/>
    <w:rsid w:val="00375F04"/>
    <w:rsid w:val="00376049"/>
    <w:rsid w:val="00386BDB"/>
    <w:rsid w:val="003A680E"/>
    <w:rsid w:val="003B2E66"/>
    <w:rsid w:val="003B7F24"/>
    <w:rsid w:val="003C103C"/>
    <w:rsid w:val="003C637D"/>
    <w:rsid w:val="003C797E"/>
    <w:rsid w:val="003D0B09"/>
    <w:rsid w:val="003D1D6B"/>
    <w:rsid w:val="003D5064"/>
    <w:rsid w:val="003D7033"/>
    <w:rsid w:val="003D7A10"/>
    <w:rsid w:val="003E0CB1"/>
    <w:rsid w:val="003E2633"/>
    <w:rsid w:val="003E3A79"/>
    <w:rsid w:val="003E5658"/>
    <w:rsid w:val="003F0062"/>
    <w:rsid w:val="003F075E"/>
    <w:rsid w:val="004045E1"/>
    <w:rsid w:val="00410E09"/>
    <w:rsid w:val="0041454B"/>
    <w:rsid w:val="00426475"/>
    <w:rsid w:val="0042731B"/>
    <w:rsid w:val="00430CBC"/>
    <w:rsid w:val="00443C76"/>
    <w:rsid w:val="00461D58"/>
    <w:rsid w:val="00476685"/>
    <w:rsid w:val="0048029C"/>
    <w:rsid w:val="004818FB"/>
    <w:rsid w:val="00482900"/>
    <w:rsid w:val="00497D0E"/>
    <w:rsid w:val="004A0599"/>
    <w:rsid w:val="004A16F8"/>
    <w:rsid w:val="004A2122"/>
    <w:rsid w:val="004A2CF3"/>
    <w:rsid w:val="004A2E6B"/>
    <w:rsid w:val="004A7FED"/>
    <w:rsid w:val="004B2CF5"/>
    <w:rsid w:val="004C42D5"/>
    <w:rsid w:val="004D09E8"/>
    <w:rsid w:val="004E1C67"/>
    <w:rsid w:val="004E70A9"/>
    <w:rsid w:val="005034C6"/>
    <w:rsid w:val="005039B8"/>
    <w:rsid w:val="005142F8"/>
    <w:rsid w:val="005236FB"/>
    <w:rsid w:val="00525DE7"/>
    <w:rsid w:val="00530522"/>
    <w:rsid w:val="0053227A"/>
    <w:rsid w:val="00532C45"/>
    <w:rsid w:val="00533B0A"/>
    <w:rsid w:val="0053468B"/>
    <w:rsid w:val="00535599"/>
    <w:rsid w:val="005418AC"/>
    <w:rsid w:val="00542E2B"/>
    <w:rsid w:val="00542EBC"/>
    <w:rsid w:val="00543DBE"/>
    <w:rsid w:val="005515E7"/>
    <w:rsid w:val="00552369"/>
    <w:rsid w:val="0055392C"/>
    <w:rsid w:val="00553DC2"/>
    <w:rsid w:val="005655CF"/>
    <w:rsid w:val="0057396A"/>
    <w:rsid w:val="005A242E"/>
    <w:rsid w:val="005C0FFD"/>
    <w:rsid w:val="005C2688"/>
    <w:rsid w:val="006027BB"/>
    <w:rsid w:val="0061155C"/>
    <w:rsid w:val="00636175"/>
    <w:rsid w:val="00646B02"/>
    <w:rsid w:val="00647B2A"/>
    <w:rsid w:val="006544F6"/>
    <w:rsid w:val="00662786"/>
    <w:rsid w:val="00673ED0"/>
    <w:rsid w:val="006835AD"/>
    <w:rsid w:val="006903A6"/>
    <w:rsid w:val="006A1BEA"/>
    <w:rsid w:val="006B0D14"/>
    <w:rsid w:val="006B118A"/>
    <w:rsid w:val="006C0C90"/>
    <w:rsid w:val="006C24EA"/>
    <w:rsid w:val="006D1D07"/>
    <w:rsid w:val="006E028F"/>
    <w:rsid w:val="006E170F"/>
    <w:rsid w:val="006E1E35"/>
    <w:rsid w:val="006E7B17"/>
    <w:rsid w:val="006E7B9F"/>
    <w:rsid w:val="00707832"/>
    <w:rsid w:val="00712986"/>
    <w:rsid w:val="007172AA"/>
    <w:rsid w:val="00717ED2"/>
    <w:rsid w:val="00732082"/>
    <w:rsid w:val="0073274F"/>
    <w:rsid w:val="00736F09"/>
    <w:rsid w:val="0074219E"/>
    <w:rsid w:val="00742757"/>
    <w:rsid w:val="00747E9F"/>
    <w:rsid w:val="00751AB2"/>
    <w:rsid w:val="00752895"/>
    <w:rsid w:val="00760739"/>
    <w:rsid w:val="007633DC"/>
    <w:rsid w:val="00770BEC"/>
    <w:rsid w:val="0078637C"/>
    <w:rsid w:val="00787536"/>
    <w:rsid w:val="00790C74"/>
    <w:rsid w:val="0079108E"/>
    <w:rsid w:val="00793B03"/>
    <w:rsid w:val="007949AA"/>
    <w:rsid w:val="007A255A"/>
    <w:rsid w:val="007A6221"/>
    <w:rsid w:val="007B1561"/>
    <w:rsid w:val="007B2E38"/>
    <w:rsid w:val="007C20B0"/>
    <w:rsid w:val="007C2F85"/>
    <w:rsid w:val="007D3EF7"/>
    <w:rsid w:val="007E7D5A"/>
    <w:rsid w:val="008177F4"/>
    <w:rsid w:val="00822E8F"/>
    <w:rsid w:val="00826BE4"/>
    <w:rsid w:val="00832012"/>
    <w:rsid w:val="00851FC8"/>
    <w:rsid w:val="00852AEC"/>
    <w:rsid w:val="00863529"/>
    <w:rsid w:val="00864AA0"/>
    <w:rsid w:val="00867FD4"/>
    <w:rsid w:val="0087128F"/>
    <w:rsid w:val="008774C5"/>
    <w:rsid w:val="0087778F"/>
    <w:rsid w:val="00881F4E"/>
    <w:rsid w:val="00894C43"/>
    <w:rsid w:val="008A14B7"/>
    <w:rsid w:val="008A1F57"/>
    <w:rsid w:val="008A51FF"/>
    <w:rsid w:val="008B1AD7"/>
    <w:rsid w:val="008B4DAA"/>
    <w:rsid w:val="008B6605"/>
    <w:rsid w:val="008C3508"/>
    <w:rsid w:val="008C5CAB"/>
    <w:rsid w:val="008E05D9"/>
    <w:rsid w:val="008E5018"/>
    <w:rsid w:val="008E5B0D"/>
    <w:rsid w:val="008E5EE3"/>
    <w:rsid w:val="008E6595"/>
    <w:rsid w:val="008E799A"/>
    <w:rsid w:val="009010D8"/>
    <w:rsid w:val="009120AF"/>
    <w:rsid w:val="009232C2"/>
    <w:rsid w:val="00925D4E"/>
    <w:rsid w:val="00931C3F"/>
    <w:rsid w:val="00933710"/>
    <w:rsid w:val="00933D38"/>
    <w:rsid w:val="00943801"/>
    <w:rsid w:val="00946A4F"/>
    <w:rsid w:val="009475C8"/>
    <w:rsid w:val="0096038D"/>
    <w:rsid w:val="009606B8"/>
    <w:rsid w:val="009614AD"/>
    <w:rsid w:val="00962D16"/>
    <w:rsid w:val="00965BFF"/>
    <w:rsid w:val="00974399"/>
    <w:rsid w:val="009757A7"/>
    <w:rsid w:val="00987131"/>
    <w:rsid w:val="00994116"/>
    <w:rsid w:val="00995881"/>
    <w:rsid w:val="009978F8"/>
    <w:rsid w:val="009A2249"/>
    <w:rsid w:val="009A4D06"/>
    <w:rsid w:val="009A676B"/>
    <w:rsid w:val="009B2326"/>
    <w:rsid w:val="009D0EE7"/>
    <w:rsid w:val="009D60CC"/>
    <w:rsid w:val="009E349D"/>
    <w:rsid w:val="009F42EF"/>
    <w:rsid w:val="009F68E1"/>
    <w:rsid w:val="009F73AF"/>
    <w:rsid w:val="009F7B4C"/>
    <w:rsid w:val="00A039AB"/>
    <w:rsid w:val="00A0528E"/>
    <w:rsid w:val="00A12996"/>
    <w:rsid w:val="00A13A5B"/>
    <w:rsid w:val="00A20718"/>
    <w:rsid w:val="00A21D06"/>
    <w:rsid w:val="00A22D91"/>
    <w:rsid w:val="00A26CC0"/>
    <w:rsid w:val="00A30A47"/>
    <w:rsid w:val="00A3254B"/>
    <w:rsid w:val="00A33ACB"/>
    <w:rsid w:val="00A33FE4"/>
    <w:rsid w:val="00A3583E"/>
    <w:rsid w:val="00A36320"/>
    <w:rsid w:val="00A369DA"/>
    <w:rsid w:val="00A408BD"/>
    <w:rsid w:val="00A434ED"/>
    <w:rsid w:val="00A50ECA"/>
    <w:rsid w:val="00A53657"/>
    <w:rsid w:val="00A615AC"/>
    <w:rsid w:val="00A73F11"/>
    <w:rsid w:val="00A82795"/>
    <w:rsid w:val="00A83702"/>
    <w:rsid w:val="00A84620"/>
    <w:rsid w:val="00A90F4E"/>
    <w:rsid w:val="00A958E0"/>
    <w:rsid w:val="00A964DA"/>
    <w:rsid w:val="00AA3192"/>
    <w:rsid w:val="00AA421C"/>
    <w:rsid w:val="00AA65BC"/>
    <w:rsid w:val="00AB1EC4"/>
    <w:rsid w:val="00AB2114"/>
    <w:rsid w:val="00AB7669"/>
    <w:rsid w:val="00AC2105"/>
    <w:rsid w:val="00AC65A1"/>
    <w:rsid w:val="00AD2399"/>
    <w:rsid w:val="00AD5CC0"/>
    <w:rsid w:val="00AF15DF"/>
    <w:rsid w:val="00AF1FCE"/>
    <w:rsid w:val="00AF7CB0"/>
    <w:rsid w:val="00B00E29"/>
    <w:rsid w:val="00B03F84"/>
    <w:rsid w:val="00B13A57"/>
    <w:rsid w:val="00B155F5"/>
    <w:rsid w:val="00B17016"/>
    <w:rsid w:val="00B176E9"/>
    <w:rsid w:val="00B30764"/>
    <w:rsid w:val="00B30A57"/>
    <w:rsid w:val="00B32C7C"/>
    <w:rsid w:val="00B36CE4"/>
    <w:rsid w:val="00B400B7"/>
    <w:rsid w:val="00B44D82"/>
    <w:rsid w:val="00B52403"/>
    <w:rsid w:val="00B53D3C"/>
    <w:rsid w:val="00B63B9D"/>
    <w:rsid w:val="00B747F1"/>
    <w:rsid w:val="00B7620F"/>
    <w:rsid w:val="00B7771A"/>
    <w:rsid w:val="00B82269"/>
    <w:rsid w:val="00B85850"/>
    <w:rsid w:val="00B97A97"/>
    <w:rsid w:val="00BA070D"/>
    <w:rsid w:val="00BA21C4"/>
    <w:rsid w:val="00BA2FA1"/>
    <w:rsid w:val="00BB123E"/>
    <w:rsid w:val="00BC2A0C"/>
    <w:rsid w:val="00BD23F7"/>
    <w:rsid w:val="00BF5FA7"/>
    <w:rsid w:val="00C01D38"/>
    <w:rsid w:val="00C01EB1"/>
    <w:rsid w:val="00C03F31"/>
    <w:rsid w:val="00C14DD4"/>
    <w:rsid w:val="00C2649E"/>
    <w:rsid w:val="00C27D36"/>
    <w:rsid w:val="00C369DA"/>
    <w:rsid w:val="00C4238F"/>
    <w:rsid w:val="00C42B67"/>
    <w:rsid w:val="00C501D7"/>
    <w:rsid w:val="00C62631"/>
    <w:rsid w:val="00C62F12"/>
    <w:rsid w:val="00C76619"/>
    <w:rsid w:val="00C84B32"/>
    <w:rsid w:val="00C91788"/>
    <w:rsid w:val="00C952C0"/>
    <w:rsid w:val="00CA175F"/>
    <w:rsid w:val="00CA1CC8"/>
    <w:rsid w:val="00CA1DB8"/>
    <w:rsid w:val="00CB25D1"/>
    <w:rsid w:val="00CB5F9A"/>
    <w:rsid w:val="00CC7A1B"/>
    <w:rsid w:val="00CC7F74"/>
    <w:rsid w:val="00CD0348"/>
    <w:rsid w:val="00CD59A0"/>
    <w:rsid w:val="00CE76F9"/>
    <w:rsid w:val="00CF492D"/>
    <w:rsid w:val="00D144F3"/>
    <w:rsid w:val="00D2036A"/>
    <w:rsid w:val="00D20C19"/>
    <w:rsid w:val="00D3426D"/>
    <w:rsid w:val="00D5237A"/>
    <w:rsid w:val="00D556E8"/>
    <w:rsid w:val="00D63117"/>
    <w:rsid w:val="00D64650"/>
    <w:rsid w:val="00D7603B"/>
    <w:rsid w:val="00D834AE"/>
    <w:rsid w:val="00D846E1"/>
    <w:rsid w:val="00DE5861"/>
    <w:rsid w:val="00DE635A"/>
    <w:rsid w:val="00DE7C40"/>
    <w:rsid w:val="00DF2167"/>
    <w:rsid w:val="00DF319C"/>
    <w:rsid w:val="00DF6F73"/>
    <w:rsid w:val="00DF71A7"/>
    <w:rsid w:val="00DF791C"/>
    <w:rsid w:val="00E06DA7"/>
    <w:rsid w:val="00E12315"/>
    <w:rsid w:val="00E2684F"/>
    <w:rsid w:val="00E27A52"/>
    <w:rsid w:val="00E27EBA"/>
    <w:rsid w:val="00E33F6F"/>
    <w:rsid w:val="00E533E1"/>
    <w:rsid w:val="00E65828"/>
    <w:rsid w:val="00E67599"/>
    <w:rsid w:val="00E720EC"/>
    <w:rsid w:val="00E729C4"/>
    <w:rsid w:val="00E802B8"/>
    <w:rsid w:val="00E90FDC"/>
    <w:rsid w:val="00E91E7D"/>
    <w:rsid w:val="00EA0639"/>
    <w:rsid w:val="00EB5AAB"/>
    <w:rsid w:val="00EB6241"/>
    <w:rsid w:val="00ED3AF2"/>
    <w:rsid w:val="00EF1D8C"/>
    <w:rsid w:val="00F04CBE"/>
    <w:rsid w:val="00F23583"/>
    <w:rsid w:val="00F25F44"/>
    <w:rsid w:val="00F30FF8"/>
    <w:rsid w:val="00F346F8"/>
    <w:rsid w:val="00F400A1"/>
    <w:rsid w:val="00F419D0"/>
    <w:rsid w:val="00F6027D"/>
    <w:rsid w:val="00F62EFA"/>
    <w:rsid w:val="00F932E6"/>
    <w:rsid w:val="00F96C32"/>
    <w:rsid w:val="00FA1CFF"/>
    <w:rsid w:val="00FA79E0"/>
    <w:rsid w:val="00FB3820"/>
    <w:rsid w:val="00FB3F04"/>
    <w:rsid w:val="00FB6A43"/>
    <w:rsid w:val="00FC0639"/>
    <w:rsid w:val="00FD4C13"/>
    <w:rsid w:val="00FD619E"/>
    <w:rsid w:val="00FF5E46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0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05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0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052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F73A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F7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4282-18FF-4859-A4FD-391C3C8B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1780</TotalTime>
  <Pages>3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421</cp:revision>
  <cp:lastPrinted>2023-05-05T07:23:00Z</cp:lastPrinted>
  <dcterms:created xsi:type="dcterms:W3CDTF">2022-04-29T03:22:00Z</dcterms:created>
  <dcterms:modified xsi:type="dcterms:W3CDTF">2024-02-28T02:49:00Z</dcterms:modified>
</cp:coreProperties>
</file>